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numPr>
          <w:ilvl w:val="0"/>
          <w:numId w:val="2"/>
        </w:numPr>
        <w:ind w:left="720" w:hanging="360"/>
        <w:rPr>
          <w:color w:val="141414"/>
          <w:highlight w:val="white"/>
        </w:rPr>
      </w:pPr>
      <w:r w:rsidDel="00000000" w:rsidR="00000000" w:rsidRPr="00000000">
        <w:rPr>
          <w:color w:val="141414"/>
          <w:highlight w:val="white"/>
          <w:rtl w:val="0"/>
        </w:rPr>
        <w:t xml:space="preserve">Arle </w:t>
      </w:r>
    </w:p>
    <w:p w:rsidR="00000000" w:rsidDel="00000000" w:rsidP="00000000" w:rsidRDefault="00000000" w:rsidRPr="00000000" w14:paraId="00000002">
      <w:pPr>
        <w:numPr>
          <w:ilvl w:val="0"/>
          <w:numId w:val="2"/>
        </w:numPr>
        <w:ind w:left="720" w:hanging="360"/>
        <w:rPr>
          <w:color w:val="141414"/>
          <w:highlight w:val="white"/>
        </w:rPr>
      </w:pPr>
      <w:r w:rsidDel="00000000" w:rsidR="00000000" w:rsidRPr="00000000">
        <w:rPr>
          <w:color w:val="141414"/>
          <w:highlight w:val="white"/>
          <w:rtl w:val="0"/>
        </w:rPr>
        <w:t xml:space="preserve">St Peter’s</w:t>
      </w:r>
    </w:p>
    <w:p w:rsidR="00000000" w:rsidDel="00000000" w:rsidP="00000000" w:rsidRDefault="00000000" w:rsidRPr="00000000" w14:paraId="00000003">
      <w:pPr>
        <w:numPr>
          <w:ilvl w:val="0"/>
          <w:numId w:val="2"/>
        </w:numPr>
        <w:ind w:left="720" w:hanging="360"/>
        <w:rPr>
          <w:color w:val="141414"/>
          <w:highlight w:val="white"/>
        </w:rPr>
      </w:pPr>
      <w:r w:rsidDel="00000000" w:rsidR="00000000" w:rsidRPr="00000000">
        <w:rPr>
          <w:color w:val="141414"/>
          <w:highlight w:val="white"/>
          <w:rtl w:val="0"/>
        </w:rPr>
        <w:t xml:space="preserve">Train line </w:t>
      </w:r>
    </w:p>
    <w:p w:rsidR="00000000" w:rsidDel="00000000" w:rsidP="00000000" w:rsidRDefault="00000000" w:rsidRPr="00000000" w14:paraId="00000004">
      <w:pPr>
        <w:numPr>
          <w:ilvl w:val="0"/>
          <w:numId w:val="2"/>
        </w:numPr>
        <w:ind w:left="720" w:hanging="360"/>
        <w:rPr>
          <w:color w:val="141414"/>
          <w:highlight w:val="white"/>
        </w:rPr>
      </w:pPr>
      <w:r w:rsidDel="00000000" w:rsidR="00000000" w:rsidRPr="00000000">
        <w:rPr>
          <w:color w:val="141414"/>
          <w:highlight w:val="white"/>
          <w:rtl w:val="0"/>
        </w:rPr>
        <w:t xml:space="preserve">Arle Avenue </w:t>
      </w:r>
    </w:p>
    <w:p w:rsidR="00000000" w:rsidDel="00000000" w:rsidP="00000000" w:rsidRDefault="00000000" w:rsidRPr="00000000" w14:paraId="00000005">
      <w:pPr>
        <w:numPr>
          <w:ilvl w:val="0"/>
          <w:numId w:val="2"/>
        </w:numPr>
        <w:ind w:left="720" w:hanging="360"/>
        <w:rPr>
          <w:color w:val="141414"/>
          <w:highlight w:val="white"/>
        </w:rPr>
      </w:pPr>
      <w:r w:rsidDel="00000000" w:rsidR="00000000" w:rsidRPr="00000000">
        <w:rPr>
          <w:color w:val="141414"/>
          <w:highlight w:val="white"/>
          <w:rtl w:val="0"/>
        </w:rPr>
        <w:t xml:space="preserve">Millennium Bridge </w:t>
      </w:r>
    </w:p>
    <w:p w:rsidR="00000000" w:rsidDel="00000000" w:rsidP="00000000" w:rsidRDefault="00000000" w:rsidRPr="00000000" w14:paraId="00000006">
      <w:pPr>
        <w:numPr>
          <w:ilvl w:val="0"/>
          <w:numId w:val="2"/>
        </w:numPr>
        <w:ind w:left="720" w:hanging="360"/>
        <w:rPr>
          <w:color w:val="141414"/>
          <w:highlight w:val="white"/>
        </w:rPr>
      </w:pPr>
      <w:r w:rsidDel="00000000" w:rsidR="00000000" w:rsidRPr="00000000">
        <w:rPr>
          <w:color w:val="141414"/>
          <w:highlight w:val="white"/>
          <w:rtl w:val="0"/>
        </w:rPr>
        <w:t xml:space="preserve">Underground </w:t>
      </w:r>
    </w:p>
    <w:p w:rsidR="00000000" w:rsidDel="00000000" w:rsidP="00000000" w:rsidRDefault="00000000" w:rsidRPr="00000000" w14:paraId="00000007">
      <w:pPr>
        <w:numPr>
          <w:ilvl w:val="0"/>
          <w:numId w:val="2"/>
        </w:numPr>
        <w:ind w:left="720" w:hanging="360"/>
        <w:rPr>
          <w:color w:val="141414"/>
          <w:highlight w:val="white"/>
        </w:rPr>
      </w:pPr>
      <w:r w:rsidDel="00000000" w:rsidR="00000000" w:rsidRPr="00000000">
        <w:rPr>
          <w:color w:val="141414"/>
          <w:highlight w:val="white"/>
          <w:rtl w:val="0"/>
        </w:rPr>
        <w:t xml:space="preserve">Royal Well Lane </w:t>
      </w:r>
    </w:p>
    <w:p w:rsidR="00000000" w:rsidDel="00000000" w:rsidP="00000000" w:rsidRDefault="00000000" w:rsidRPr="00000000" w14:paraId="00000008">
      <w:pPr>
        <w:numPr>
          <w:ilvl w:val="0"/>
          <w:numId w:val="2"/>
        </w:numPr>
        <w:ind w:left="720" w:hanging="360"/>
        <w:rPr>
          <w:color w:val="141414"/>
          <w:highlight w:val="white"/>
        </w:rPr>
      </w:pPr>
      <w:r w:rsidDel="00000000" w:rsidR="00000000" w:rsidRPr="00000000">
        <w:rPr>
          <w:color w:val="141414"/>
          <w:highlight w:val="white"/>
          <w:rtl w:val="0"/>
        </w:rPr>
        <w:t xml:space="preserve">Little Venice </w:t>
      </w:r>
    </w:p>
    <w:p w:rsidR="00000000" w:rsidDel="00000000" w:rsidP="00000000" w:rsidRDefault="00000000" w:rsidRPr="00000000" w14:paraId="00000009">
      <w:pPr>
        <w:numPr>
          <w:ilvl w:val="0"/>
          <w:numId w:val="2"/>
        </w:numPr>
        <w:ind w:left="720" w:hanging="360"/>
        <w:rPr>
          <w:color w:val="141414"/>
          <w:highlight w:val="white"/>
        </w:rPr>
      </w:pPr>
      <w:r w:rsidDel="00000000" w:rsidR="00000000" w:rsidRPr="00000000">
        <w:rPr>
          <w:color w:val="141414"/>
          <w:highlight w:val="white"/>
          <w:rtl w:val="0"/>
        </w:rPr>
        <w:t xml:space="preserve">Rodney Road </w:t>
      </w:r>
    </w:p>
    <w:p w:rsidR="00000000" w:rsidDel="00000000" w:rsidP="00000000" w:rsidRDefault="00000000" w:rsidRPr="00000000" w14:paraId="0000000A">
      <w:pPr>
        <w:numPr>
          <w:ilvl w:val="0"/>
          <w:numId w:val="2"/>
        </w:numPr>
        <w:ind w:left="720" w:hanging="360"/>
        <w:rPr>
          <w:color w:val="141414"/>
          <w:highlight w:val="white"/>
        </w:rPr>
      </w:pPr>
      <w:r w:rsidDel="00000000" w:rsidR="00000000" w:rsidRPr="00000000">
        <w:rPr>
          <w:color w:val="141414"/>
          <w:highlight w:val="white"/>
          <w:rtl w:val="0"/>
        </w:rPr>
        <w:t xml:space="preserve">Sandford Park </w:t>
      </w:r>
    </w:p>
    <w:p w:rsidR="00000000" w:rsidDel="00000000" w:rsidP="00000000" w:rsidRDefault="00000000" w:rsidRPr="00000000" w14:paraId="0000000B">
      <w:pPr>
        <w:numPr>
          <w:ilvl w:val="0"/>
          <w:numId w:val="2"/>
        </w:numPr>
        <w:ind w:left="720" w:hanging="360"/>
        <w:rPr>
          <w:color w:val="141414"/>
          <w:highlight w:val="white"/>
        </w:rPr>
      </w:pPr>
      <w:r w:rsidDel="00000000" w:rsidR="00000000" w:rsidRPr="00000000">
        <w:rPr>
          <w:color w:val="141414"/>
          <w:highlight w:val="white"/>
          <w:rtl w:val="0"/>
        </w:rPr>
        <w:t xml:space="preserve">College Road</w:t>
      </w:r>
    </w:p>
    <w:p w:rsidR="00000000" w:rsidDel="00000000" w:rsidP="00000000" w:rsidRDefault="00000000" w:rsidRPr="00000000" w14:paraId="0000000C">
      <w:pPr>
        <w:ind w:left="720" w:firstLine="0"/>
        <w:rPr>
          <w:color w:val="141414"/>
          <w:highlight w:val="white"/>
        </w:rPr>
      </w:pPr>
      <w:r w:rsidDel="00000000" w:rsidR="00000000" w:rsidRPr="00000000">
        <w:rPr>
          <w:rtl w:val="0"/>
        </w:rPr>
      </w:r>
    </w:p>
    <w:p w:rsidR="00000000" w:rsidDel="00000000" w:rsidP="00000000" w:rsidRDefault="00000000" w:rsidRPr="00000000" w14:paraId="0000000D">
      <w:pPr>
        <w:ind w:left="720" w:firstLine="0"/>
        <w:rPr>
          <w:color w:val="141414"/>
          <w:highlight w:val="white"/>
        </w:rPr>
      </w:pPr>
      <w:r w:rsidDel="00000000" w:rsidR="00000000" w:rsidRPr="00000000">
        <w:rPr>
          <w:rtl w:val="0"/>
        </w:rPr>
      </w:r>
    </w:p>
    <w:p w:rsidR="00000000" w:rsidDel="00000000" w:rsidP="00000000" w:rsidRDefault="00000000" w:rsidRPr="00000000" w14:paraId="0000000E">
      <w:pPr>
        <w:ind w:left="720" w:firstLine="0"/>
        <w:rPr>
          <w:color w:val="141414"/>
          <w:highlight w:val="white"/>
        </w:rPr>
      </w:pPr>
      <w:r w:rsidDel="00000000" w:rsidR="00000000" w:rsidRPr="00000000">
        <w:rPr>
          <w:rtl w:val="0"/>
        </w:rPr>
      </w:r>
    </w:p>
    <w:p w:rsidR="00000000" w:rsidDel="00000000" w:rsidP="00000000" w:rsidRDefault="00000000" w:rsidRPr="00000000" w14:paraId="0000000F">
      <w:pPr>
        <w:numPr>
          <w:ilvl w:val="0"/>
          <w:numId w:val="1"/>
        </w:numPr>
        <w:ind w:left="720" w:hanging="360"/>
        <w:rPr>
          <w:color w:val="141414"/>
          <w:highlight w:val="white"/>
        </w:rPr>
      </w:pPr>
      <w:r w:rsidDel="00000000" w:rsidR="00000000" w:rsidRPr="00000000">
        <w:rPr>
          <w:color w:val="141414"/>
          <w:highlight w:val="white"/>
          <w:rtl w:val="0"/>
        </w:rPr>
        <w:t xml:space="preserve">(Arle) Oh Hi, I’m glad you’ve joined us. This is the river Chelt. It doesn’t look much but it’s our river. It runs all the way through Cheltenham, springing up from the ground on the far side of Dowdeswell reservoir, winding through Charlton Kings, through the centre of town. Then it comes down here along past The Moors, or Dockem as it was known, past St Peter’s, through Arle and out of Cheltenham, through the village of Boddington, winding amongst fields and villages until it flows into and is swallowed up by the River Severn. It’s supposedly 14 miles but it feels longer if you’re actually walking step by step beside it, along every wiggle of the bank. </w:t>
        <w:br w:type="textWrapping"/>
        <w:br w:type="textWrapping"/>
        <w:t xml:space="preserve">The river’s been here longer than the town and some kind of settlement has been here for well over 1000 years. We’re recorded in the Domesday book of 1086 as Chintenha, with a pretty impressive 46 households, 5 mills, 2 priests and 1 church. St Mary’s which is now sandwiched between Snappy Snaps and the children’s library would have once looked out over ploughed fields and smallholdings. </w:t>
      </w:r>
    </w:p>
    <w:p w:rsidR="00000000" w:rsidDel="00000000" w:rsidP="00000000" w:rsidRDefault="00000000" w:rsidRPr="00000000" w14:paraId="00000010">
      <w:pPr>
        <w:ind w:left="720" w:firstLine="0"/>
        <w:rPr>
          <w:color w:val="141414"/>
          <w:highlight w:val="white"/>
        </w:rPr>
      </w:pPr>
      <w:r w:rsidDel="00000000" w:rsidR="00000000" w:rsidRPr="00000000">
        <w:rPr>
          <w:rtl w:val="0"/>
        </w:rPr>
      </w:r>
    </w:p>
    <w:p w:rsidR="00000000" w:rsidDel="00000000" w:rsidP="00000000" w:rsidRDefault="00000000" w:rsidRPr="00000000" w14:paraId="00000011">
      <w:pPr>
        <w:ind w:left="720" w:firstLine="0"/>
        <w:rPr>
          <w:color w:val="141414"/>
          <w:highlight w:val="white"/>
        </w:rPr>
      </w:pPr>
      <w:r w:rsidDel="00000000" w:rsidR="00000000" w:rsidRPr="00000000">
        <w:rPr>
          <w:color w:val="141414"/>
          <w:highlight w:val="white"/>
          <w:rtl w:val="0"/>
        </w:rPr>
        <w:t xml:space="preserve">This whole area was originally farmland and then market gardens and orchards, supplying the small town and surrounding areas. Less romantically, there were also slaughter houses along the river’s edge. By the seventeenth century it was forbidden to dump animal hides or bodies into the river, in an attempt to improve hygiene and despite the plastic bottles and carrier bags today, on the whole we’ve managed to keep cows and sheep out of there. So you could say that’s progress. </w:t>
        <w:br w:type="textWrapping"/>
      </w:r>
    </w:p>
    <w:p w:rsidR="00000000" w:rsidDel="00000000" w:rsidP="00000000" w:rsidRDefault="00000000" w:rsidRPr="00000000" w14:paraId="00000012">
      <w:pPr>
        <w:ind w:left="720" w:firstLine="0"/>
        <w:rPr>
          <w:color w:val="141414"/>
          <w:highlight w:val="white"/>
        </w:rPr>
      </w:pPr>
      <w:r w:rsidDel="00000000" w:rsidR="00000000" w:rsidRPr="00000000">
        <w:rPr>
          <w:color w:val="141414"/>
          <w:highlight w:val="white"/>
          <w:rtl w:val="0"/>
        </w:rPr>
        <w:t xml:space="preserve">But it’s not just orchards. We pre-date the one road town of Cheltenham. These suburbs sleep on a historical hive of activity. There were farms, mills, a dairy, a tannery. Arle Court Farm and Hester’s Way Farm remain in local place names and the odd incongruous red brick or timber framed house amongst the newer estates. In the 1600s we were Cotswold outlaws growing tobacco in the fields around you, and smuggling it up to London. Locals fought the king’s guards who came and tried to destroy the tobacco crops to protect the wealthy owners of the colonies in Virginia. This part of town is also known for Princess Elizabeth’s visit in the 1950s to plant a tree and then her coming back 50 years later as Queen to re-plant it. We had sawmills cutting coffins and fenceposts, mobile shops selling bread and drippers, Suffragettes setting fires in Alstone, a leper hospital, medieval roads, mansion houses and WW2 evacuees. This is where the tarmac of Cheltenham’s road ran out and the village lane</w:t>
      </w:r>
      <w:r w:rsidDel="00000000" w:rsidR="00000000" w:rsidRPr="00000000">
        <w:rPr>
          <w:color w:val="141414"/>
          <w:rtl w:val="0"/>
        </w:rPr>
        <w:t xml:space="preserve">s teemed with people at work and play. If you follow the river with us we’re exploring more of the history, beyond the regency tourist attraction. Th</w:t>
      </w:r>
      <w:r w:rsidDel="00000000" w:rsidR="00000000" w:rsidRPr="00000000">
        <w:rPr>
          <w:color w:val="141414"/>
          <w:highlight w:val="white"/>
          <w:rtl w:val="0"/>
        </w:rPr>
        <w:t xml:space="preserve">ere are stories on river crossing points all the way through town. See you there. </w:t>
      </w:r>
    </w:p>
    <w:p w:rsidR="00000000" w:rsidDel="00000000" w:rsidP="00000000" w:rsidRDefault="00000000" w:rsidRPr="00000000" w14:paraId="00000013">
      <w:pPr>
        <w:ind w:left="720" w:firstLine="0"/>
        <w:rPr>
          <w:color w:val="141414"/>
          <w:highlight w:val="white"/>
        </w:rPr>
      </w:pPr>
      <w:r w:rsidDel="00000000" w:rsidR="00000000" w:rsidRPr="00000000">
        <w:rPr>
          <w:rtl w:val="0"/>
        </w:rPr>
      </w:r>
    </w:p>
    <w:p w:rsidR="00000000" w:rsidDel="00000000" w:rsidP="00000000" w:rsidRDefault="00000000" w:rsidRPr="00000000" w14:paraId="00000014">
      <w:pPr>
        <w:numPr>
          <w:ilvl w:val="0"/>
          <w:numId w:val="1"/>
        </w:numPr>
        <w:ind w:left="720" w:hanging="360"/>
        <w:rPr>
          <w:color w:val="141414"/>
          <w:highlight w:val="white"/>
        </w:rPr>
      </w:pPr>
      <w:r w:rsidDel="00000000" w:rsidR="00000000" w:rsidRPr="00000000">
        <w:rPr>
          <w:color w:val="141414"/>
          <w:highlight w:val="white"/>
          <w:rtl w:val="0"/>
        </w:rPr>
        <w:t xml:space="preserve">(St Peter’s) Hey, you’ve found us. The river looks pretty tame but it can turn at a moment’s notice, and can and has flooded the town. In a way though it’s two towns. There’s the Regency walks and promenades, sand coloured houses and italianate architecture that Cheltenham is known for and then there’s the town itself. The working town, the rural village which swelled as Cheltenham became a Regency playground for the well to do taking the spa waters. The rows of terraced houses around Tewkesbury Road that you can see there now, were once the area where the maids, weavers, watch makers, bonnet makers, seamstresses, washer women, blacksmiths, hawkers and messenger boys lived. </w:t>
      </w:r>
      <w:r w:rsidDel="00000000" w:rsidR="00000000" w:rsidRPr="00000000">
        <w:rPr>
          <w:color w:val="202020"/>
          <w:highlight w:val="white"/>
          <w:rtl w:val="0"/>
        </w:rPr>
        <w:t xml:space="preserve">Cheltenham is the most complete Regency town in England – a town designed specifically for leisure and pleasure. Except for those who had to do all the work. If you walk along the river into town, you’ll see the architecture change as you get closer to the sites of the spas that began it all.</w:t>
        <w:br w:type="textWrapping"/>
      </w:r>
    </w:p>
    <w:p w:rsidR="00000000" w:rsidDel="00000000" w:rsidP="00000000" w:rsidRDefault="00000000" w:rsidRPr="00000000" w14:paraId="00000015">
      <w:pPr>
        <w:numPr>
          <w:ilvl w:val="0"/>
          <w:numId w:val="1"/>
        </w:numPr>
        <w:spacing w:line="240" w:lineRule="auto"/>
        <w:ind w:left="720" w:hanging="360"/>
        <w:rPr>
          <w:color w:val="202020"/>
          <w:highlight w:val="white"/>
        </w:rPr>
      </w:pPr>
      <w:r w:rsidDel="00000000" w:rsidR="00000000" w:rsidRPr="00000000">
        <w:rPr>
          <w:highlight w:val="white"/>
          <w:rtl w:val="0"/>
        </w:rPr>
        <w:t xml:space="preserve">(Trainline) There you are. Here’s the river again but it’s about to go underground if you’re travelling upstream. In Cheltenham now it’s culverted, built over, but if you look out for it when you walk through town it is still there, briefly bubbling along beside houses and carparks. Downstream from here it widens out through the fields and back near the spring at the source it rushes noisily over rocks. But for now it flows under the railway tracks. </w:t>
        <w:br w:type="textWrapping"/>
        <w:br w:type="textWrapping"/>
        <w:t xml:space="preserve">In the 1800s there was a feverish boom of railway building as steam engine travel took off and anywhere that was anywhere had a station.  In 1840, the first of Cheltenham’s railway stations was opened (with several more following shortly afterwards) What is now Cheltenham Spa station was originally Lansdown Station, connecting the stations through the town to the Racecourse, where the steam railway still runs today. </w:t>
        <w:br w:type="textWrapping"/>
        <w:br w:type="textWrapping"/>
        <w:t xml:space="preserve">Arle railway station was just near here, then it was the site of St Benedicts School before the housing estate by this bridge was built. But a hundred years before the railway, came the horse drawn carriages and coaches. And towards the end of the eighteenth century they came in their hundreds. </w:t>
      </w:r>
    </w:p>
    <w:p w:rsidR="00000000" w:rsidDel="00000000" w:rsidP="00000000" w:rsidRDefault="00000000" w:rsidRPr="00000000" w14:paraId="00000016">
      <w:pPr>
        <w:spacing w:line="240" w:lineRule="auto"/>
        <w:ind w:left="720" w:firstLine="0"/>
        <w:rPr>
          <w:highlight w:val="white"/>
        </w:rPr>
      </w:pPr>
      <w:r w:rsidDel="00000000" w:rsidR="00000000" w:rsidRPr="00000000">
        <w:rPr>
          <w:rtl w:val="0"/>
        </w:rPr>
      </w:r>
    </w:p>
    <w:p w:rsidR="00000000" w:rsidDel="00000000" w:rsidP="00000000" w:rsidRDefault="00000000" w:rsidRPr="00000000" w14:paraId="00000017">
      <w:pPr>
        <w:spacing w:line="240" w:lineRule="auto"/>
        <w:ind w:left="720" w:firstLine="0"/>
        <w:rPr/>
      </w:pPr>
      <w:r w:rsidDel="00000000" w:rsidR="00000000" w:rsidRPr="00000000">
        <w:rPr>
          <w:highlight w:val="white"/>
          <w:rtl w:val="0"/>
        </w:rPr>
        <w:t xml:space="preserve">When Elizabeth Mason married Captain Henry Skillicorne, the law of the land dictated that her property became his, and so it is Henry who owned the land on which Cheltenham’s first spa was established. Elizabeth’s father had apparently noticed some particularly healthy looking pigeons pecking around the salt deposits next to a spring on his land and started to charge for people to drink the health giving waters. </w:t>
        <w:br w:type="textWrapping"/>
        <w:br w:type="textWrapping"/>
        <w:t xml:space="preserve">His son in law Henry was more of a Richard Branson of his day and his entrepreneurial mind dreamt up a way of being able to attract more people and charge them more. He built an enclosure over the spring to make Cheltenham’s first spa, adding a billiard room, gardens and amusements. </w:t>
        <w:br w:type="textWrapping"/>
        <w:br w:type="textWrapping"/>
      </w:r>
      <w:r w:rsidDel="00000000" w:rsidR="00000000" w:rsidRPr="00000000">
        <w:rPr>
          <w:color w:val="202020"/>
          <w:highlight w:val="white"/>
          <w:rtl w:val="0"/>
        </w:rPr>
        <w:t xml:space="preserve">The spa, now buried underneath Cheltenham Ladies College, was open for business and people could drink the water renowned for its healing properties and become as healthy as those pigeons. The pigeons are immortalised through the town and can now be seen on ironwork, lamposts and signposts around the centre. </w:t>
        <w:br w:type="textWrapping"/>
        <w:br w:type="textWrapping"/>
        <w:t xml:space="preserve">Henry’s wife Elizabeth was a quaker and if you walk down Grove Street there’s an iron gate set into the brick wall, which marks the quaker burial site where she rests. While she was alive she would have seen the great and good of the country descending on Cheltenham as our spa waters were declared the finest in the land, a claim endorsed by the visit of King George and Queen Charlotte in 1788. </w:t>
        <w:br w:type="textWrapping"/>
        <w:br w:type="textWrapping"/>
        <w:t xml:space="preserve">Locals must have been bemused as their quiet town was descended upon by hordes of lords and ladies, dukes and duchesses. Amusements, brothels and lodging houses sprung up. A bit like race week in Cheltenham is now, except with more tailcoats, lace and ruffles. </w:t>
      </w:r>
      <w:r w:rsidDel="00000000" w:rsidR="00000000" w:rsidRPr="00000000">
        <w:rPr>
          <w:rtl w:val="0"/>
        </w:rPr>
      </w:r>
    </w:p>
    <w:p w:rsidR="00000000" w:rsidDel="00000000" w:rsidP="00000000" w:rsidRDefault="00000000" w:rsidRPr="00000000" w14:paraId="00000018">
      <w:pPr>
        <w:spacing w:line="240" w:lineRule="auto"/>
        <w:ind w:left="720" w:firstLine="0"/>
        <w:rPr/>
      </w:pPr>
      <w:r w:rsidDel="00000000" w:rsidR="00000000" w:rsidRPr="00000000">
        <w:rPr>
          <w:rtl w:val="0"/>
        </w:rPr>
      </w:r>
    </w:p>
    <w:p w:rsidR="00000000" w:rsidDel="00000000" w:rsidP="00000000" w:rsidRDefault="00000000" w:rsidRPr="00000000" w14:paraId="00000019">
      <w:pPr>
        <w:numPr>
          <w:ilvl w:val="0"/>
          <w:numId w:val="1"/>
        </w:numPr>
        <w:spacing w:line="240" w:lineRule="auto"/>
        <w:ind w:left="720" w:hanging="360"/>
        <w:rPr/>
      </w:pPr>
      <w:r w:rsidDel="00000000" w:rsidR="00000000" w:rsidRPr="00000000">
        <w:rPr>
          <w:rtl w:val="0"/>
        </w:rPr>
        <w:t xml:space="preserve">(Arle Avenue) Great, you made it. If you walked down Arle Avenue, you may have noticed the large white house that stands alone and quite different from any of the architecture around it. It remains from a different landscape that would have greeted you if you’d been here 200 or 300 years ago. Like the rest of Arle, this area was farmland and market gardens, its geography dominated by the river and one or two lanes. The Avenue used to be the approach to Lower Alstone Mill, and was called Six </w:t>
      </w:r>
      <w:r w:rsidDel="00000000" w:rsidR="00000000" w:rsidRPr="00000000">
        <w:rPr>
          <w:rtl w:val="0"/>
        </w:rPr>
        <w:t xml:space="preserve">Chimnies</w:t>
      </w:r>
      <w:r w:rsidDel="00000000" w:rsidR="00000000" w:rsidRPr="00000000">
        <w:rPr>
          <w:rtl w:val="0"/>
        </w:rPr>
        <w:t xml:space="preserve"> Lane, after the distinctive chimneys on the large farmhouse. </w:t>
        <w:br w:type="textWrapping"/>
        <w:br w:type="textWrapping"/>
        <w:t xml:space="preserve">If you stand on the bridge with your back to Tescos, the beautiful white house on your right, Lower Alstone House, is one of the few surviving buildings from rural Cheltenham life. Built in the 1700s, it was home to Richard and Mary Hyett and their 13 children. A detailed inventory of the contents of the house was made which included their feather beds, easy chairs, cupboards, cabinets, a cheese rack, 31 pillow cases, 9 table cloths and 12 towels. There were also 3 guns, a brace of pistols and a dog wheel- effectively a large hamster wheel in which an unfortunate dog was made to run, to turn the spit cooking the meat by the fire. </w:t>
      </w:r>
    </w:p>
    <w:p w:rsidR="00000000" w:rsidDel="00000000" w:rsidP="00000000" w:rsidRDefault="00000000" w:rsidRPr="00000000" w14:paraId="0000001A">
      <w:pPr>
        <w:spacing w:line="240" w:lineRule="auto"/>
        <w:ind w:left="720" w:firstLine="0"/>
        <w:rPr/>
      </w:pPr>
      <w:r w:rsidDel="00000000" w:rsidR="00000000" w:rsidRPr="00000000">
        <w:rPr>
          <w:rtl w:val="0"/>
        </w:rPr>
      </w:r>
    </w:p>
    <w:p w:rsidR="00000000" w:rsidDel="00000000" w:rsidP="00000000" w:rsidRDefault="00000000" w:rsidRPr="00000000" w14:paraId="0000001B">
      <w:pPr>
        <w:spacing w:line="240" w:lineRule="auto"/>
        <w:ind w:left="720" w:firstLine="0"/>
        <w:rPr/>
      </w:pPr>
      <w:r w:rsidDel="00000000" w:rsidR="00000000" w:rsidRPr="00000000">
        <w:rPr>
          <w:rtl w:val="0"/>
        </w:rPr>
        <w:t xml:space="preserve">The mill buildings would have been on your left where the flats are now and the farmhouse, pigsties and hen houses beyond it. Behind you would have been the gas works. These places are all from different eras and some pre-date others by 200 years, but they were built to last and their timelines would have crossed. If you look at Arle Avenue on google maps street view now, for example, the images are from before the flats were built and you can still see the remaining grey mill buildings with decorative plasterwork around the windows and doors. </w:t>
        <w:br w:type="textWrapping"/>
        <w:br w:type="textWrapping"/>
        <w:t xml:space="preserve">Where Tescos is now, on the corner of Tewkesbury Road and Gloucester road, by the traffic lights, is a large ornate brick building which was the company offices of the Cheltenham Gas Light and Coke company. It was one of the first gasworks in the country and understandably local residents were worried about explosions and what the gas would do to the air. In the 1800s pipes were laid to light the first gas lamps on the promenades and walks of the town, but the gas was also used for the fashionable new daredevil exploit- hot air ballooning. </w:t>
        <w:br w:type="textWrapping"/>
        <w:br w:type="textWrapping"/>
        <w:t xml:space="preserve">Charles Green, the most famous balloonist of the time, took off from Cheltenham in 1822, powered by our gas. Not everyone was excited about the flight, and an unknown local severed some of the ropes meaning Charles and his companions had to cling to the balloon for the duration of the flight. Cheltenham was also host to the first successful British parachute jump. In 1838 John Hampton took off from Montpellier gardens and then jumped from a Cheltenham gas fuelled balloon with a parachute of his own making, crafted from canvas stretched over the rib bones of a whale. His descent took just over 12 minutes and he landed safely somewhere near Badgeworth. </w:t>
      </w:r>
    </w:p>
    <w:p w:rsidR="00000000" w:rsidDel="00000000" w:rsidP="00000000" w:rsidRDefault="00000000" w:rsidRPr="00000000" w14:paraId="0000001C">
      <w:pPr>
        <w:spacing w:line="240" w:lineRule="auto"/>
        <w:ind w:left="720" w:firstLine="0"/>
        <w:rPr/>
      </w:pPr>
      <w:r w:rsidDel="00000000" w:rsidR="00000000" w:rsidRPr="00000000">
        <w:rPr>
          <w:rtl w:val="0"/>
        </w:rPr>
      </w:r>
    </w:p>
    <w:p w:rsidR="00000000" w:rsidDel="00000000" w:rsidP="00000000" w:rsidRDefault="00000000" w:rsidRPr="00000000" w14:paraId="0000001D">
      <w:pPr>
        <w:spacing w:line="240" w:lineRule="auto"/>
        <w:ind w:left="720" w:firstLine="0"/>
        <w:rPr/>
      </w:pPr>
      <w:r w:rsidDel="00000000" w:rsidR="00000000" w:rsidRPr="00000000">
        <w:rPr>
          <w:rtl w:val="0"/>
        </w:rPr>
      </w:r>
    </w:p>
    <w:p w:rsidR="00000000" w:rsidDel="00000000" w:rsidP="00000000" w:rsidRDefault="00000000" w:rsidRPr="00000000" w14:paraId="0000001E">
      <w:pPr>
        <w:numPr>
          <w:ilvl w:val="0"/>
          <w:numId w:val="1"/>
        </w:numPr>
        <w:spacing w:line="240" w:lineRule="auto"/>
        <w:ind w:left="720" w:hanging="360"/>
        <w:rPr/>
      </w:pPr>
      <w:r w:rsidDel="00000000" w:rsidR="00000000" w:rsidRPr="00000000">
        <w:rPr>
          <w:rtl w:val="0"/>
        </w:rPr>
        <w:t xml:space="preserve">(Millennium Bridge) You’ve found us at the point where two worlds collide- water power and steam power. For both the clue is in the name. Just over there where Millbrook street meets Great Western Road sat Upper Alstone Mill- the upstream companion of the mill off Arle Avenue. Powered by the weir at this point, the mill ground grain to make flour for hundreds of years before it was converted to a steam powered mill in the late 1800s. </w:t>
        <w:br w:type="textWrapping"/>
        <w:br w:type="textWrapping"/>
        <w:t xml:space="preserve">The pedestrian pathway, the Honeybourne line, which goes over the Millennium bridge above, is named after the railway route, which split from the main line between Bristol and Gloucester at Lansdowne station, and ran all the way to the village of Honeybourne in Worcester. This line served stations through Cheltenham. If you walk along the Honeybourne from Cheltenham Spa station to Pittville Park, you pass the site of several former stations. Malvern Road station you can identify where the paved path splits and runs up to Cheltenham Ladies College sports centre. St James’ station is off the path which branches through the tunnel decorated by Cheltenham Paint Festival and runs up to where Waitrose is. </w:t>
        <w:br w:type="textWrapping"/>
        <w:br w:type="textWrapping"/>
        <w:t xml:space="preserve">High Street Halt station would have been over the Millennium bridge and along to where passengers could alight at a short platform where the path now hovers just above the lower High Street. Busy channels powering travel and industry, now replaced by walking feet, bicycle wheels, scooters and skateboards. </w:t>
      </w:r>
    </w:p>
    <w:p w:rsidR="00000000" w:rsidDel="00000000" w:rsidP="00000000" w:rsidRDefault="00000000" w:rsidRPr="00000000" w14:paraId="0000001F">
      <w:pPr>
        <w:spacing w:line="240" w:lineRule="auto"/>
        <w:rPr/>
      </w:pPr>
      <w:r w:rsidDel="00000000" w:rsidR="00000000" w:rsidRPr="00000000">
        <w:rPr>
          <w:rtl w:val="0"/>
        </w:rPr>
      </w:r>
    </w:p>
    <w:p w:rsidR="00000000" w:rsidDel="00000000" w:rsidP="00000000" w:rsidRDefault="00000000" w:rsidRPr="00000000" w14:paraId="00000020">
      <w:pPr>
        <w:numPr>
          <w:ilvl w:val="0"/>
          <w:numId w:val="1"/>
        </w:numPr>
        <w:spacing w:line="240" w:lineRule="auto"/>
        <w:ind w:left="720" w:hanging="360"/>
        <w:rPr/>
      </w:pPr>
      <w:r w:rsidDel="00000000" w:rsidR="00000000" w:rsidRPr="00000000">
        <w:rPr>
          <w:rtl w:val="0"/>
        </w:rPr>
        <w:t xml:space="preserve">(Underground) Hi, I’m glad you’re here. This site has seen so many things it’s difficult to know where to begin. Where Waitrose shoppers now queue with their baskets of artisan bread and halloumi, under their feet in the dark earth, bones sleep. Buttons from civil war uniforms rust in the dirt. And below them, even further down, bones are now dust where a neolithic burial ground was flattened to make way for progress. Knapp Road remains nearby, it’s name a reminder. In 1823 Charles Jessop founded his nursery here, covering a significant area of land, with gently sloping nursery gardens laid out for visitors to the town to walk among them. To encourage tourists the Jessops added botanical hothouses showcasing unusual plants, as well as a fish pond, beehives, stone grottoes, aviaries, a maze, a menagerie and a fine selection of rare breeds of rabbit. They sold some of the land to Great Western Railway and this was then the site of St James station, on the Honeybourne line. It was a significant station with 5 platforms, a turntable and an impressive glass and cast ironwork roof. After this Jessop’s was in decline and came to a sad end when after days of continual rain the Chelt broke its banks and nearby sewers overflowed, flooding the nursery. This site has also housed a saw mill, cattle pens and a coal depot. Importantly though, this was also the site of Alstone Baths, where many Cheltenham residents learned to swim, including my Dad. </w:t>
        <w:br w:type="textWrapping"/>
      </w:r>
    </w:p>
    <w:p w:rsidR="00000000" w:rsidDel="00000000" w:rsidP="00000000" w:rsidRDefault="00000000" w:rsidRPr="00000000" w14:paraId="00000021">
      <w:pPr>
        <w:numPr>
          <w:ilvl w:val="0"/>
          <w:numId w:val="1"/>
        </w:numPr>
        <w:spacing w:line="240" w:lineRule="auto"/>
        <w:ind w:left="720" w:hanging="360"/>
        <w:rPr/>
      </w:pPr>
      <w:r w:rsidDel="00000000" w:rsidR="00000000" w:rsidRPr="00000000">
        <w:rPr>
          <w:rtl w:val="0"/>
        </w:rPr>
        <w:t xml:space="preserve">(Royal Well Lane) You’ve joined us as we reach the edges of Cheltenham’s regency heart. The stucco villas, honeysuckle ironwork balconies and unusually named “dragon and onion” style lamposts remain from an era of speedy development as spa visitors flocked to the town. There are numerous articles about the architects and builders who designed the grand crescents and tree lined estates of Lansdown, Pittville and Montepellier, so we’re not going to dwell on them. Katherine Monson, however, is a little more interesting as one of the only women credited in Cheltenham’s architectural history. She’s been called an unconventional builder, being both female and a member of the aristocracy. Despite being in her 50s by the time she was in the full thrust of her building career, Ms Monson personally oversaw the building on site and also set up an illegal brickworks, narrowly escaping justice due to a legal bungle. The financial crash of the 1820s left her severely in debt but she escaped and laid low in France to avoid her creditors. Some of the houses she built still remain on the edge of North Place carpark and Monson Avenue by The Brewery is named after her. </w:t>
        <w:br w:type="textWrapping"/>
        <w:br w:type="textWrapping"/>
        <w:t xml:space="preserve">Another Catherine, Catherine Kingscote, met her husband, Edward Jenner, when his hot air balloon crashed onto her family’s land in 1784. On its next flight the same balloon came down near Birdlip hill, and after which the Air Balloon pub is said to be named. Edward and Catherine Jenner bought a house in St George’s place in Cheltenham after the spa waters proved invigorating for Catherine’s health. Jenner was an enthusiastic zoologist and is credited with being the person to discover that cuckoo chicks push out other bird’s eggs and baby chicks from the nest. He is best known, however, as the father of immunology. His work in Gloucestershire, testing cow pox as a form of vaccination against small pox, led to significant advances in understanding of how to prevent the deadly disease and in 1840 the government began a mass vaccination programme. The idea of a vaccine was brand new and some people were afraid of it, protesting and refusing to be injected. The programme went ahead and was taken up in Europe and beyond. In 1980 the World Health Organisation declared that smallpox had been eradicated from the earth. </w:t>
        <w:br w:type="textWrapping"/>
      </w:r>
    </w:p>
    <w:p w:rsidR="00000000" w:rsidDel="00000000" w:rsidP="00000000" w:rsidRDefault="00000000" w:rsidRPr="00000000" w14:paraId="00000022">
      <w:pPr>
        <w:numPr>
          <w:ilvl w:val="0"/>
          <w:numId w:val="1"/>
        </w:numPr>
        <w:spacing w:line="240" w:lineRule="auto"/>
        <w:ind w:left="720" w:hanging="360"/>
        <w:rPr/>
      </w:pPr>
      <w:r w:rsidDel="00000000" w:rsidR="00000000" w:rsidRPr="00000000">
        <w:rPr>
          <w:rtl w:val="0"/>
        </w:rPr>
        <w:t xml:space="preserve">(Little Venice) There you are. We’re in Little Venice. A grand name for a small lane but this is probably the most picturesque that the river gets in the town. It goes underground here and doesn’t emerge until Rodney Road but I can walk you there if you like. Past Royal Crescent on your left where Queen Victoria once visited. Past Cheltenham Ladies College on your right, with it’s blue plaque for Dorothea Beale, Suffragist and pioneer for women’s education. Towards Neptune’s Fountain and cut through to Regent street, with the river underfoot. </w:t>
        <w:br w:type="textWrapping"/>
        <w:br w:type="textWrapping"/>
        <w:t xml:space="preserve">This is Cheltenham as it’s known from afar, the Promenade and the spas, the Royal visitors and the famous faces. Jane Austen and Charles Dickens both wrote of their visits to Cheltenham, with opposing views. Gustav Holst stands cast in metal above the fountain in Imperial Gardens, conducting The Planets and Edward Wilson’s paintings from his Antarctic expeditions hang in the Wilson gallery. </w:t>
        <w:br w:type="textWrapping"/>
        <w:br w:type="textWrapping"/>
        <w:t xml:space="preserve">In the 1870s Lillie Langtry confided in her friend Oscar Wilde that she needed money and he advised her to try acting. Her career took off and she toured the UK and America, setting up her own theatrical production company and advertising Pear’s Soap- the first woman to endorse a commercial product and the instagram influencer of her day. In 1891 </w:t>
      </w:r>
      <w:r w:rsidDel="00000000" w:rsidR="00000000" w:rsidRPr="00000000">
        <w:rPr>
          <w:color w:val="1a1919"/>
          <w:rtl w:val="0"/>
        </w:rPr>
        <w:t xml:space="preserve">The New Theatre and Opera House in Cheltenham's Regent Street opened, with Ms Langtree as the “bright and particular star” chosen to open the evening with a prologue she wrote herself. </w:t>
        <w:br w:type="textWrapping"/>
        <w:br w:type="textWrapping"/>
        <w:t xml:space="preserve">The Theatre was designed by the famous Frank Matcham who also designed the Hippodrome, Hackney Empire and Palladium in London. From the stalls to the gods the auditorium was decked out in gold, cream and electric blue, with red velvet seats, and fitted with every convenience, including hot and cold running water. The upholstery and luxurious fittings were supplied by the Cavendish House Company. </w:t>
        <w:br w:type="textWrapping"/>
        <w:br w:type="textWrapping"/>
        <w:t xml:space="preserve">Lillie would have stepped out onto the new 30ft deep stage at the 24ft wide proscenium arch and looked out to a packed auditorium as she began her verse for Cheltenham:  “Hail sylvan city, for thy vanished stage with us returns at last, a golden age! Tis strange that Thespis hence so long should roam,  where could he find a more congenial home? Than this fair valley sheltered from all ills, in the broad bosom of eternal hills.”</w:t>
        <w:br w:type="textWrapping"/>
      </w:r>
    </w:p>
    <w:p w:rsidR="00000000" w:rsidDel="00000000" w:rsidP="00000000" w:rsidRDefault="00000000" w:rsidRPr="00000000" w14:paraId="00000023">
      <w:pPr>
        <w:numPr>
          <w:ilvl w:val="0"/>
          <w:numId w:val="1"/>
        </w:numPr>
        <w:spacing w:line="240" w:lineRule="auto"/>
        <w:ind w:left="720" w:hanging="360"/>
        <w:rPr>
          <w:color w:val="1a1919"/>
        </w:rPr>
      </w:pPr>
      <w:r w:rsidDel="00000000" w:rsidR="00000000" w:rsidRPr="00000000">
        <w:rPr>
          <w:color w:val="1a1919"/>
          <w:rtl w:val="0"/>
        </w:rPr>
        <w:t xml:space="preserve">(Rodney Road) I’m glad you made it, though it feels like a bit of a backwater for the river. Briefly appearing between a wall and the Rodney Road carpark, away from the bustle of the main Promenade. It’s been more of a hive of activity in its time though. </w:t>
        <w:br w:type="textWrapping"/>
        <w:br w:type="textWrapping"/>
        <w:t xml:space="preserve">The carpark itself is built over the Cambray Spa, an unusual octagonal gothic style building that was briefly extremely popular amongst the town’s many spas when a visitor claimed it had helped them walk again. It was converted to a Turkish baths in the 1870s and remained open until the 1930s before being demolished. If you’re facing the carpark, the building behind you on the corner with Regent Street is strongly rumoured amongst local historians to be one of the town’s mills. If you follow the line of the river on the map,you can see the river would flow right under it. </w:t>
        <w:br w:type="textWrapping"/>
        <w:br w:type="textWrapping"/>
        <w:t xml:space="preserve">Up to your left where Rodney Road joins the High Street, the first of Cheltenham’s three assembly rooms hosted dances, balls and concerts for the higher social classes. Just a few yards up the High Street and a few hundred years later, The Blue Moon Club welcomed music royalty for a brief period in the 1960s. Though it was open for less than two years, there is now a blue plaque celebrating the venue where Jimi Hendrix, Eric Clapton and The Who played to a Cheltenham audience. Not to be outdone the Brian Jones Fan Club successfully campaigned for a blue plaque to commemorate the home of the founder of the Rolling Stones, in Eldorado Road by the station. </w:t>
      </w:r>
    </w:p>
    <w:p w:rsidR="00000000" w:rsidDel="00000000" w:rsidP="00000000" w:rsidRDefault="00000000" w:rsidRPr="00000000" w14:paraId="00000024">
      <w:pPr>
        <w:spacing w:line="240" w:lineRule="auto"/>
        <w:ind w:left="720" w:firstLine="0"/>
        <w:rPr>
          <w:color w:val="1a1919"/>
        </w:rPr>
      </w:pPr>
      <w:r w:rsidDel="00000000" w:rsidR="00000000" w:rsidRPr="00000000">
        <w:rPr>
          <w:rtl w:val="0"/>
        </w:rPr>
      </w:r>
    </w:p>
    <w:p w:rsidR="00000000" w:rsidDel="00000000" w:rsidP="00000000" w:rsidRDefault="00000000" w:rsidRPr="00000000" w14:paraId="00000025">
      <w:pPr>
        <w:spacing w:line="240" w:lineRule="auto"/>
        <w:ind w:left="720" w:firstLine="0"/>
        <w:rPr>
          <w:color w:val="1a1919"/>
        </w:rPr>
      </w:pPr>
      <w:r w:rsidDel="00000000" w:rsidR="00000000" w:rsidRPr="00000000">
        <w:rPr>
          <w:color w:val="1a1919"/>
          <w:rtl w:val="0"/>
        </w:rPr>
        <w:t xml:space="preserve">If you’re following the river upstream you might cut through Cambray Place, built by developer Joseph Pitt, who also built, you guessed it, Pittville. He modestly named the planned estate and gardens after himself and despite financial crises, forgery and imprisonment, the project eventually ploughed ahead. What is now Pittville Lawns and the park, was originally multiple small pieces of land, grazing area and orchard, a bit like the patchwork you would see in allotments. Joseph Pitt bought them up bit by bit, landscaped them and then enclosed them with iron railings, the gates only accessible by a key, held by the owners of the fine new residences lining the edges. They were closed to the public until those great socialists, Cheltenham Borough Council opened them up for the riff raff to enjoy for free. </w:t>
      </w:r>
    </w:p>
    <w:p w:rsidR="00000000" w:rsidDel="00000000" w:rsidP="00000000" w:rsidRDefault="00000000" w:rsidRPr="00000000" w14:paraId="00000026">
      <w:pPr>
        <w:spacing w:line="240" w:lineRule="auto"/>
        <w:ind w:left="720" w:firstLine="0"/>
        <w:rPr>
          <w:color w:val="1a1919"/>
        </w:rPr>
      </w:pPr>
      <w:r w:rsidDel="00000000" w:rsidR="00000000" w:rsidRPr="00000000">
        <w:rPr>
          <w:rtl w:val="0"/>
        </w:rPr>
      </w:r>
    </w:p>
    <w:p w:rsidR="00000000" w:rsidDel="00000000" w:rsidP="00000000" w:rsidRDefault="00000000" w:rsidRPr="00000000" w14:paraId="00000027">
      <w:pPr>
        <w:spacing w:line="240" w:lineRule="auto"/>
        <w:ind w:left="720" w:firstLine="0"/>
        <w:rPr>
          <w:highlight w:val="white"/>
        </w:rPr>
      </w:pPr>
      <w:r w:rsidDel="00000000" w:rsidR="00000000" w:rsidRPr="00000000">
        <w:rPr>
          <w:color w:val="1a1919"/>
          <w:rtl w:val="0"/>
        </w:rPr>
        <w:t xml:space="preserve">Cambray Place was also home to </w:t>
      </w:r>
      <w:r w:rsidDel="00000000" w:rsidR="00000000" w:rsidRPr="00000000">
        <w:rPr>
          <w:highlight w:val="white"/>
          <w:rtl w:val="0"/>
        </w:rPr>
        <w:t xml:space="preserve">Florence Earengey and her sister Edith. They were both suffragists who disagreed with the Pankurst’s way of doing things and formed a breakaway group called the Cheltenham Women’s Freedom League. Florence Earengey was a self proclaimed rebel and her campaigning was actively supported by her husband, a local politician. Her sister was arrested for attempting to make a speech in the house of commons. Ms Earengey gained a degree from London University in 1898. Given that the first nine women in Britain </w:t>
      </w:r>
      <w:r w:rsidDel="00000000" w:rsidR="00000000" w:rsidRPr="00000000">
        <w:rPr>
          <w:b w:val="1"/>
          <w:highlight w:val="white"/>
          <w:u w:val="single"/>
          <w:rtl w:val="0"/>
        </w:rPr>
        <w:t xml:space="preserve">ever</w:t>
      </w:r>
      <w:r w:rsidDel="00000000" w:rsidR="00000000" w:rsidRPr="00000000">
        <w:rPr>
          <w:highlight w:val="white"/>
          <w:rtl w:val="0"/>
        </w:rPr>
        <w:t xml:space="preserve"> to gain degrees graduated less than 30 years earlier, it is an impressive achievement that must have met with some derision. </w:t>
      </w:r>
    </w:p>
    <w:p w:rsidR="00000000" w:rsidDel="00000000" w:rsidP="00000000" w:rsidRDefault="00000000" w:rsidRPr="00000000" w14:paraId="00000028">
      <w:pPr>
        <w:spacing w:line="240" w:lineRule="auto"/>
        <w:ind w:left="720" w:firstLine="0"/>
        <w:rPr>
          <w:highlight w:val="white"/>
        </w:rPr>
      </w:pPr>
      <w:r w:rsidDel="00000000" w:rsidR="00000000" w:rsidRPr="00000000">
        <w:rPr>
          <w:rtl w:val="0"/>
        </w:rPr>
      </w:r>
    </w:p>
    <w:p w:rsidR="00000000" w:rsidDel="00000000" w:rsidP="00000000" w:rsidRDefault="00000000" w:rsidRPr="00000000" w14:paraId="00000029">
      <w:pPr>
        <w:spacing w:line="240" w:lineRule="auto"/>
        <w:ind w:left="720" w:firstLine="0"/>
        <w:rPr>
          <w:highlight w:val="white"/>
        </w:rPr>
      </w:pPr>
      <w:r w:rsidDel="00000000" w:rsidR="00000000" w:rsidRPr="00000000">
        <w:rPr>
          <w:highlight w:val="white"/>
          <w:rtl w:val="0"/>
        </w:rPr>
        <w:t xml:space="preserve">The Earengey sisters were certainly not alone. In 1881 Rosa Frances Swiney moved to Cheltenham, which she called "the town of no ideals", and campaigned extensively for Women’s Suffrage, rights of working class women and female sexual health. Madame Lillian Borovikovski, another Cheltenham resident, was arrested trying to storm the houses of parliament, and local Josephine Butler campaigned for </w:t>
      </w:r>
      <w:hyperlink r:id="rId6">
        <w:r w:rsidDel="00000000" w:rsidR="00000000" w:rsidRPr="00000000">
          <w:rPr>
            <w:highlight w:val="white"/>
            <w:rtl w:val="0"/>
          </w:rPr>
          <w:t xml:space="preserve">women's suffrage</w:t>
        </w:r>
      </w:hyperlink>
      <w:r w:rsidDel="00000000" w:rsidR="00000000" w:rsidRPr="00000000">
        <w:rPr>
          <w:highlight w:val="white"/>
          <w:rtl w:val="0"/>
        </w:rPr>
        <w:t xml:space="preserve">, the right of women to better education, the abolition of </w:t>
      </w:r>
      <w:hyperlink r:id="rId7">
        <w:r w:rsidDel="00000000" w:rsidR="00000000" w:rsidRPr="00000000">
          <w:rPr>
            <w:highlight w:val="white"/>
            <w:rtl w:val="0"/>
          </w:rPr>
          <w:t xml:space="preserve">child prostitution</w:t>
        </w:r>
      </w:hyperlink>
      <w:r w:rsidDel="00000000" w:rsidR="00000000" w:rsidRPr="00000000">
        <w:rPr>
          <w:highlight w:val="white"/>
          <w:rtl w:val="0"/>
        </w:rPr>
        <w:t xml:space="preserve">, and an end to </w:t>
      </w:r>
      <w:hyperlink r:id="rId8">
        <w:r w:rsidDel="00000000" w:rsidR="00000000" w:rsidRPr="00000000">
          <w:rPr>
            <w:highlight w:val="white"/>
            <w:rtl w:val="0"/>
          </w:rPr>
          <w:t xml:space="preserve">human trafficking</w:t>
        </w:r>
      </w:hyperlink>
      <w:r w:rsidDel="00000000" w:rsidR="00000000" w:rsidRPr="00000000">
        <w:rPr>
          <w:highlight w:val="white"/>
          <w:rtl w:val="0"/>
        </w:rPr>
        <w:t xml:space="preserve"> of young women and children into Europe. Josephine Butler was also instrumental in the campaign to end </w:t>
      </w:r>
      <w:hyperlink r:id="rId9">
        <w:r w:rsidDel="00000000" w:rsidR="00000000" w:rsidRPr="00000000">
          <w:rPr>
            <w:highlight w:val="white"/>
            <w:rtl w:val="0"/>
          </w:rPr>
          <w:t xml:space="preserve">coverture</w:t>
        </w:r>
      </w:hyperlink>
      <w:r w:rsidDel="00000000" w:rsidR="00000000" w:rsidRPr="00000000">
        <w:rPr>
          <w:highlight w:val="white"/>
          <w:rtl w:val="0"/>
        </w:rPr>
        <w:t xml:space="preserve"> in British law. Coverture meant that the moment a woman married, her property, money and legal rights disappeared. If you are a woman and married today you owe the fact that you exist legally as an independent human, that you can own property and earn money to Ms Butler and the hundreds of other women who tirelessly campaigned for your rights. </w:t>
      </w:r>
    </w:p>
    <w:p w:rsidR="00000000" w:rsidDel="00000000" w:rsidP="00000000" w:rsidRDefault="00000000" w:rsidRPr="00000000" w14:paraId="0000002A">
      <w:pPr>
        <w:spacing w:line="240" w:lineRule="auto"/>
        <w:ind w:left="720" w:firstLine="0"/>
        <w:rPr>
          <w:highlight w:val="white"/>
        </w:rPr>
      </w:pPr>
      <w:r w:rsidDel="00000000" w:rsidR="00000000" w:rsidRPr="00000000">
        <w:rPr>
          <w:rtl w:val="0"/>
        </w:rPr>
      </w:r>
    </w:p>
    <w:p w:rsidR="00000000" w:rsidDel="00000000" w:rsidP="00000000" w:rsidRDefault="00000000" w:rsidRPr="00000000" w14:paraId="0000002B">
      <w:pPr>
        <w:numPr>
          <w:ilvl w:val="0"/>
          <w:numId w:val="1"/>
        </w:numPr>
        <w:spacing w:line="240" w:lineRule="auto"/>
        <w:ind w:left="720" w:hanging="360"/>
        <w:rPr>
          <w:highlight w:val="white"/>
        </w:rPr>
      </w:pPr>
      <w:r w:rsidDel="00000000" w:rsidR="00000000" w:rsidRPr="00000000">
        <w:rPr>
          <w:highlight w:val="white"/>
          <w:rtl w:val="0"/>
        </w:rPr>
        <w:t xml:space="preserve">(Sandford Park) Hi, glad you’re here. As we’re following the river there’s been a lot of talk about Cheltenham’s mills. But although we’re close to one of the finest remaining examples, there are two other buildings we need to explore first. </w:t>
        <w:br w:type="textWrapping"/>
        <w:br w:type="textWrapping"/>
        <w:t xml:space="preserve">If you’re facing the park gates, to your left beyond the Wetherspoons pub is the site of “the esteemed Tilley’s Crumpet bakery”. Legendary amongst locals, Tilly’s crumpets were the main attraction for many Cheltenham tea times. Previously a cigarette factory and now a nightclub, for some the building will always be known as Tilley’s. There are whole Facebook groups of Cheltenham expats reminiscing and swapping crumpet recipes to try and recreate the taste of home. </w:t>
        <w:br w:type="textWrapping"/>
        <w:br w:type="textWrapping"/>
        <w:t xml:space="preserve">Looking the other way up Bath road is The Playhouse. In Cheltenham if it’s not a mill it’s a spa and The Playhouse used to be both. Or rather in the 1800s it was a salts manufactory, extracting the healing mineral salts from the Cheltenham waters to sell for visitors to recreate the spa experience at home. The building was also a baths and at one point housed 9 spring water baths, as well as a steam mill and bakery. If you visit The Playhouse now, the props and sets from shows are stored underneath the auditorium, in an empty pool. You can still see the tiled walls both under the stage and in the orchestra pit. </w:t>
        <w:br w:type="textWrapping"/>
      </w:r>
      <w:r w:rsidDel="00000000" w:rsidR="00000000" w:rsidRPr="00000000">
        <w:br w:type="page"/>
      </w:r>
      <w:r w:rsidDel="00000000" w:rsidR="00000000" w:rsidRPr="00000000">
        <w:rPr>
          <w:rtl w:val="0"/>
        </w:rPr>
      </w:r>
    </w:p>
    <w:p w:rsidR="00000000" w:rsidDel="00000000" w:rsidP="00000000" w:rsidRDefault="00000000" w:rsidRPr="00000000" w14:paraId="0000002C">
      <w:pPr>
        <w:spacing w:line="240" w:lineRule="auto"/>
        <w:ind w:left="720" w:firstLine="0"/>
        <w:rPr>
          <w:highlight w:val="white"/>
        </w:rPr>
      </w:pPr>
      <w:r w:rsidDel="00000000" w:rsidR="00000000" w:rsidRPr="00000000">
        <w:rPr>
          <w:rtl w:val="0"/>
        </w:rPr>
      </w:r>
    </w:p>
    <w:p w:rsidR="00000000" w:rsidDel="00000000" w:rsidP="00000000" w:rsidRDefault="00000000" w:rsidRPr="00000000" w14:paraId="0000002D">
      <w:pPr>
        <w:numPr>
          <w:ilvl w:val="0"/>
          <w:numId w:val="1"/>
        </w:numPr>
        <w:spacing w:line="240" w:lineRule="auto"/>
        <w:ind w:left="720" w:hanging="360"/>
        <w:rPr>
          <w:highlight w:val="white"/>
        </w:rPr>
      </w:pPr>
      <w:r w:rsidDel="00000000" w:rsidR="00000000" w:rsidRPr="00000000">
        <w:rPr>
          <w:highlight w:val="white"/>
          <w:rtl w:val="0"/>
        </w:rPr>
        <w:t xml:space="preserve">(College Road) Hi, great you’ve joined us here. As we emerge out of the town we’re into mill country again. You’re between two of Cheltenham’s most significant mills- Barrett’s Mill- sometimes called Cheltenham mill- and Sandford Mill. Back where the river runs along behind The Moon On the Water pub, at the entrance to the park, you’ll see upstream from there the water drops suddenly and flows under a brick archway by the side of the old Barrett’s Mill building. The huge millstone is still there, now an ornamental feature on the path beside the water. </w:t>
        <w:br w:type="textWrapping"/>
        <w:br w:type="textWrapping"/>
        <w:t xml:space="preserve">At one time Cheltenham High street had stepping stones to cross it as water was diverted from this mill and down the high street, to wash the street clean of animal dung and rubbish. Sandford, meaning- wait for it- sandy ford was an area of meadows which mark the original course of the river Chelt. Beyond that Cox’s meadow is a similar landscape, with Sandford Mill just beside it, on the corner of the road bearing the same name, where it joins Old Bath Road. Sandford Mill is likely one of those listed in the Domesday book in the 11th century. The beautiful house set back from the road still bears the mill name on the gate and, staying on the pavement and trying not to scare the owners by getting your binoculars out, you can see the millstone still sits by their front door. </w:t>
      </w:r>
    </w:p>
    <w:p w:rsidR="00000000" w:rsidDel="00000000" w:rsidP="00000000" w:rsidRDefault="00000000" w:rsidRPr="00000000" w14:paraId="0000002E">
      <w:pPr>
        <w:spacing w:line="240" w:lineRule="auto"/>
        <w:ind w:left="720" w:firstLine="0"/>
        <w:rPr>
          <w:highlight w:val="white"/>
        </w:rPr>
      </w:pPr>
      <w:r w:rsidDel="00000000" w:rsidR="00000000" w:rsidRPr="00000000">
        <w:rPr>
          <w:rtl w:val="0"/>
        </w:rPr>
      </w:r>
    </w:p>
    <w:p w:rsidR="00000000" w:rsidDel="00000000" w:rsidP="00000000" w:rsidRDefault="00000000" w:rsidRPr="00000000" w14:paraId="0000002F">
      <w:pPr>
        <w:spacing w:line="240" w:lineRule="auto"/>
        <w:ind w:left="720" w:firstLine="0"/>
        <w:rPr>
          <w:highlight w:val="white"/>
        </w:rPr>
      </w:pPr>
      <w:r w:rsidDel="00000000" w:rsidR="00000000" w:rsidRPr="00000000">
        <w:rPr>
          <w:highlight w:val="white"/>
          <w:rtl w:val="0"/>
        </w:rPr>
        <w:t xml:space="preserve">The mills and the spas created and then shaped Cheltenham as a town, bringing jobs and industry. But to focus solely on the owners and architects of the mills and the spas is to miss something of Cheltenham’s more idiosyncratic or lesser known characters. </w:t>
      </w:r>
    </w:p>
    <w:p w:rsidR="00000000" w:rsidDel="00000000" w:rsidP="00000000" w:rsidRDefault="00000000" w:rsidRPr="00000000" w14:paraId="00000030">
      <w:pPr>
        <w:spacing w:line="240" w:lineRule="auto"/>
        <w:ind w:left="720" w:firstLine="0"/>
        <w:rPr>
          <w:highlight w:val="white"/>
        </w:rPr>
      </w:pPr>
      <w:r w:rsidDel="00000000" w:rsidR="00000000" w:rsidRPr="00000000">
        <w:rPr>
          <w:rtl w:val="0"/>
        </w:rPr>
      </w:r>
    </w:p>
    <w:p w:rsidR="00000000" w:rsidDel="00000000" w:rsidP="00000000" w:rsidRDefault="00000000" w:rsidRPr="00000000" w14:paraId="00000031">
      <w:pPr>
        <w:spacing w:line="240" w:lineRule="auto"/>
        <w:ind w:left="720" w:firstLine="0"/>
        <w:rPr>
          <w:highlight w:val="white"/>
        </w:rPr>
      </w:pPr>
      <w:r w:rsidDel="00000000" w:rsidR="00000000" w:rsidRPr="00000000">
        <w:rPr>
          <w:highlight w:val="white"/>
          <w:rtl w:val="0"/>
        </w:rPr>
        <w:t xml:space="preserve">Rowena Cade, who lived in Cheltenham and then relocated to Cornwall, and built the Minack Theatre stone by stone, by hand, on the clifftops. </w:t>
      </w:r>
    </w:p>
    <w:p w:rsidR="00000000" w:rsidDel="00000000" w:rsidP="00000000" w:rsidRDefault="00000000" w:rsidRPr="00000000" w14:paraId="00000032">
      <w:pPr>
        <w:spacing w:line="240" w:lineRule="auto"/>
        <w:ind w:left="720" w:firstLine="0"/>
        <w:rPr>
          <w:highlight w:val="white"/>
        </w:rPr>
      </w:pPr>
      <w:r w:rsidDel="00000000" w:rsidR="00000000" w:rsidRPr="00000000">
        <w:rPr>
          <w:rtl w:val="0"/>
        </w:rPr>
      </w:r>
    </w:p>
    <w:p w:rsidR="00000000" w:rsidDel="00000000" w:rsidP="00000000" w:rsidRDefault="00000000" w:rsidRPr="00000000" w14:paraId="00000033">
      <w:pPr>
        <w:spacing w:line="240" w:lineRule="auto"/>
        <w:ind w:left="720" w:firstLine="0"/>
        <w:rPr>
          <w:highlight w:val="white"/>
        </w:rPr>
      </w:pPr>
      <w:r w:rsidDel="00000000" w:rsidR="00000000" w:rsidRPr="00000000">
        <w:rPr>
          <w:highlight w:val="white"/>
          <w:rtl w:val="0"/>
        </w:rPr>
        <w:t xml:space="preserve">The many unrecorded Indian women who travelled with East India Company employees back to Cheltenham as Ayahs or nursemaids, and then had to advertise in the local paper to find their passage back home. </w:t>
      </w:r>
    </w:p>
    <w:p w:rsidR="00000000" w:rsidDel="00000000" w:rsidP="00000000" w:rsidRDefault="00000000" w:rsidRPr="00000000" w14:paraId="00000034">
      <w:pPr>
        <w:spacing w:line="240" w:lineRule="auto"/>
        <w:ind w:left="720" w:firstLine="0"/>
        <w:rPr>
          <w:highlight w:val="white"/>
        </w:rPr>
      </w:pPr>
      <w:r w:rsidDel="00000000" w:rsidR="00000000" w:rsidRPr="00000000">
        <w:rPr>
          <w:rtl w:val="0"/>
        </w:rPr>
      </w:r>
    </w:p>
    <w:p w:rsidR="00000000" w:rsidDel="00000000" w:rsidP="00000000" w:rsidRDefault="00000000" w:rsidRPr="00000000" w14:paraId="00000035">
      <w:pPr>
        <w:spacing w:line="240" w:lineRule="auto"/>
        <w:ind w:left="720" w:firstLine="0"/>
        <w:rPr>
          <w:highlight w:val="white"/>
        </w:rPr>
      </w:pPr>
      <w:r w:rsidDel="00000000" w:rsidR="00000000" w:rsidRPr="00000000">
        <w:rPr>
          <w:highlight w:val="white"/>
          <w:rtl w:val="0"/>
        </w:rPr>
        <w:t xml:space="preserve">Or John Maskelyne, Montpellier watchmaker, inventor and British magician whose sleight of hand illusions, shows exposing spiritualists and books explaining cardsharks tricks make him one of the most influential magicians in the history of the magic circle. He invented the illusion of levitation 100 years before David Blane performed it on TV. Maskelyne also invented two typewriters, a gas burner for a hot air balloon and an automatic bus ticket dispenser as well as being the man who dreamt up the coin-operated toilet, from which we get the phrase, ‘to spend a penny’. </w:t>
      </w:r>
    </w:p>
    <w:p w:rsidR="00000000" w:rsidDel="00000000" w:rsidP="00000000" w:rsidRDefault="00000000" w:rsidRPr="00000000" w14:paraId="00000036">
      <w:pPr>
        <w:spacing w:line="240" w:lineRule="auto"/>
        <w:ind w:left="720" w:firstLine="0"/>
        <w:rPr>
          <w:highlight w:val="white"/>
        </w:rPr>
      </w:pPr>
      <w:r w:rsidDel="00000000" w:rsidR="00000000" w:rsidRPr="00000000">
        <w:rPr>
          <w:rtl w:val="0"/>
        </w:rPr>
      </w:r>
    </w:p>
    <w:p w:rsidR="00000000" w:rsidDel="00000000" w:rsidP="00000000" w:rsidRDefault="00000000" w:rsidRPr="00000000" w14:paraId="00000037">
      <w:pPr>
        <w:spacing w:line="240" w:lineRule="auto"/>
        <w:ind w:left="720" w:firstLine="0"/>
        <w:rPr>
          <w:highlight w:val="white"/>
        </w:rPr>
      </w:pPr>
      <w:r w:rsidDel="00000000" w:rsidR="00000000" w:rsidRPr="00000000">
        <w:rPr>
          <w:highlight w:val="white"/>
          <w:rtl w:val="0"/>
        </w:rPr>
        <w:t xml:space="preserve">Hundreds of lives over hundreds of years. And now you, leaving your footsteps through history as you walk along the river. </w:t>
      </w:r>
    </w:p>
    <w:p w:rsidR="00000000" w:rsidDel="00000000" w:rsidP="00000000" w:rsidRDefault="00000000" w:rsidRPr="00000000" w14:paraId="0000003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n.wikipedia.org/wiki/Coverture" TargetMode="External"/><Relationship Id="rId5" Type="http://schemas.openxmlformats.org/officeDocument/2006/relationships/styles" Target="styles.xml"/><Relationship Id="rId6" Type="http://schemas.openxmlformats.org/officeDocument/2006/relationships/hyperlink" Target="https://en.wikipedia.org/wiki/Women%27s_suffrage" TargetMode="External"/><Relationship Id="rId7" Type="http://schemas.openxmlformats.org/officeDocument/2006/relationships/hyperlink" Target="https://en.wikipedia.org/wiki/Child_prostitution" TargetMode="External"/><Relationship Id="rId8" Type="http://schemas.openxmlformats.org/officeDocument/2006/relationships/hyperlink" Target="https://en.wikipedia.org/wiki/Human_traffick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